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jc w:val="center"/>
        <w:rPr/>
      </w:pPr>
      <w:r>
        <w:rPr/>
        <w:drawing>
          <wp:inline distT="0" distB="0" distL="0" distR="0">
            <wp:extent cx="5760720" cy="1060450"/>
            <wp:effectExtent l="0" t="0" r="0" b="0"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ubrik1"/>
        <w:jc w:val="center"/>
        <w:rPr>
          <w:color w:val="4F81BD"/>
          <w:sz w:val="52"/>
        </w:rPr>
      </w:pPr>
      <w:r>
        <w:rPr>
          <w:color w:val="4F81BD" w:themeColor="accent1"/>
          <w:sz w:val="52"/>
        </w:rPr>
        <w:t>Information för mäklare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Rubrik3"/>
        <w:rPr/>
      </w:pPr>
      <w:r>
        <w:rPr/>
        <w:t>För mäklarbild och digital medlemsansökan:</w:t>
      </w:r>
    </w:p>
    <w:p>
      <w:pPr>
        <w:pStyle w:val="Normal"/>
        <w:spacing w:lineRule="auto" w:line="240" w:before="0" w:after="0"/>
        <w:rPr/>
      </w:pPr>
      <w:r>
        <w:rPr/>
        <w:t xml:space="preserve">För mäklarbild, nettoskuldsättning och digital ansökan om medlemskap används Nabos mäklarservice  </w:t>
      </w:r>
      <w:hyperlink r:id="rId3">
        <w:r>
          <w:rPr>
            <w:rStyle w:val="Internetlnk"/>
          </w:rPr>
          <w:t>Mäklarservice för mäklare | Nabo</w:t>
        </w:r>
      </w:hyperlink>
      <w:r>
        <w:rPr/>
        <w:t xml:space="preserve"> </w:t>
      </w:r>
    </w:p>
    <w:p>
      <w:pPr>
        <w:pStyle w:val="Rubrik3"/>
        <w:rPr/>
      </w:pPr>
      <w:r>
        <w:rPr/>
        <w:t>Pantsättningshandlingar</w:t>
      </w:r>
    </w:p>
    <w:p>
      <w:pPr>
        <w:pStyle w:val="Normal"/>
        <w:rPr>
          <w:color w:val="404040"/>
          <w:shd w:fill="FFFFFF" w:val="clear"/>
        </w:rPr>
      </w:pPr>
      <w:r>
        <w:rPr>
          <w:color w:val="404040"/>
          <w:shd w:fill="FFFFFF" w:val="clear"/>
        </w:rPr>
        <w:t xml:space="preserve">Alla pantsättningshandlingar i </w:t>
      </w:r>
      <w:r>
        <w:rPr>
          <w:b/>
          <w:color w:val="404040"/>
          <w:shd w:fill="FFFFFF" w:val="clear"/>
        </w:rPr>
        <w:t>original</w:t>
      </w:r>
      <w:r>
        <w:rPr>
          <w:color w:val="404040"/>
          <w:shd w:fill="FFFFFF" w:val="clear"/>
        </w:rPr>
        <w:t xml:space="preserve"> (nya pantsättningar i 2 ex inkl. svarskuvert eller avnoteringar) skall omedelbart, enligt bestämmelser i Bostadsrättslagen, tillsändas:</w:t>
      </w:r>
    </w:p>
    <w:p>
      <w:pPr>
        <w:pStyle w:val="Normal"/>
        <w:ind w:left="720" w:hanging="0"/>
        <w:rPr>
          <w:color w:val="404040"/>
          <w:shd w:fill="FFFFFF" w:val="clear"/>
        </w:rPr>
      </w:pPr>
      <w:r>
        <w:rPr>
          <w:color w:val="404040"/>
          <w:shd w:fill="FFFFFF" w:val="clear"/>
        </w:rPr>
        <w:t>Brf Smålänningen 3</w:t>
      </w:r>
      <w:r>
        <w:rPr>
          <w:color w:val="404040"/>
        </w:rPr>
        <w:br/>
      </w:r>
      <w:r>
        <w:rPr>
          <w:color w:val="404040"/>
          <w:shd w:fill="FFFFFF" w:val="clear"/>
        </w:rPr>
        <w:t>NABO 24740, FE 617</w:t>
      </w:r>
      <w:r>
        <w:rPr>
          <w:color w:val="404040"/>
        </w:rPr>
        <w:br/>
      </w:r>
      <w:r>
        <w:rPr>
          <w:color w:val="404040"/>
          <w:shd w:fill="FFFFFF" w:val="clear"/>
        </w:rPr>
        <w:t>10776 Stockholm</w:t>
      </w:r>
    </w:p>
    <w:p>
      <w:pPr>
        <w:pStyle w:val="Normal"/>
        <w:rPr>
          <w:color w:val="404040"/>
          <w:shd w:fill="FFFFFF" w:val="clear"/>
        </w:rPr>
      </w:pPr>
      <w:r>
        <w:rPr>
          <w:color w:val="404040"/>
          <w:shd w:fill="FFFFFF" w:val="clear"/>
        </w:rPr>
        <w:t>Märk kuvertet ”Panthandlingar”.</w:t>
      </w:r>
    </w:p>
    <w:p>
      <w:pPr>
        <w:pStyle w:val="Rubrik3"/>
        <w:rPr/>
      </w:pPr>
      <w:r>
        <w:rPr/>
        <w:t>Uppgifter om föreningen</w:t>
      </w:r>
    </w:p>
    <w:p>
      <w:pPr>
        <w:pStyle w:val="ListParagraph"/>
        <w:numPr>
          <w:ilvl w:val="0"/>
          <w:numId w:val="1"/>
        </w:numPr>
        <w:spacing w:before="0" w:after="0"/>
        <w:ind w:left="709" w:hanging="425"/>
        <w:contextualSpacing/>
        <w:rPr>
          <w:rFonts w:ascii="Calibri" w:hAnsi="Calibri" w:cs="Calibri"/>
        </w:rPr>
      </w:pPr>
      <w:r>
        <w:rPr>
          <w:rFonts w:cs="Calibri" w:ascii="Calibri" w:hAnsi="Calibri"/>
        </w:rPr>
        <w:t xml:space="preserve">I avgiften ingår: </w:t>
      </w:r>
      <w:r>
        <w:rPr>
          <w:rFonts w:cs="Calibri" w:ascii="Calibri" w:hAnsi="Calibri"/>
          <w:color w:val="2F5496"/>
        </w:rPr>
        <w:t>Värme, Vatten, Bredband 100 Mbit, Digital-TV (basutbud), digitaltelefoni samt Trygg Surf via Tele 2 (tidigare ComHem)</w:t>
      </w:r>
    </w:p>
    <w:p>
      <w:pPr>
        <w:pStyle w:val="ListParagraph"/>
        <w:numPr>
          <w:ilvl w:val="0"/>
          <w:numId w:val="1"/>
        </w:numPr>
        <w:spacing w:before="0" w:after="0"/>
        <w:ind w:left="709" w:hanging="425"/>
        <w:contextualSpacing/>
        <w:rPr>
          <w:rFonts w:ascii="Calibri" w:hAnsi="Calibri" w:cs="Calibri"/>
        </w:rPr>
      </w:pPr>
      <w:r>
        <w:rPr>
          <w:rFonts w:cs="Calibri" w:ascii="Calibri" w:hAnsi="Calibri"/>
        </w:rPr>
        <w:t xml:space="preserve">Avgiften betalas: </w:t>
      </w:r>
      <w:r>
        <w:rPr>
          <w:rFonts w:cs="Calibri" w:ascii="Calibri" w:hAnsi="Calibri"/>
          <w:color w:val="2F5496"/>
        </w:rPr>
        <w:t>Månadsvis</w:t>
      </w:r>
    </w:p>
    <w:p>
      <w:pPr>
        <w:pStyle w:val="ListParagraph"/>
        <w:numPr>
          <w:ilvl w:val="0"/>
          <w:numId w:val="1"/>
        </w:numPr>
        <w:spacing w:before="0" w:after="0"/>
        <w:ind w:left="709" w:hanging="425"/>
        <w:contextualSpacing/>
        <w:rPr>
          <w:rFonts w:ascii="Calibri" w:hAnsi="Calibri" w:cs="Calibri"/>
        </w:rPr>
      </w:pPr>
      <w:r>
        <w:rPr>
          <w:rFonts w:cs="Calibri" w:ascii="Calibri" w:hAnsi="Calibri"/>
        </w:rPr>
        <w:t xml:space="preserve">Inre reparationsfond: </w:t>
      </w:r>
      <w:r>
        <w:rPr>
          <w:rFonts w:cs="Calibri" w:ascii="Calibri" w:hAnsi="Calibri"/>
          <w:color w:val="2F5496"/>
        </w:rPr>
        <w:t>Finns ej</w:t>
      </w:r>
    </w:p>
    <w:p>
      <w:pPr>
        <w:pStyle w:val="ListParagraph"/>
        <w:numPr>
          <w:ilvl w:val="0"/>
          <w:numId w:val="1"/>
        </w:numPr>
        <w:spacing w:before="0" w:after="0"/>
        <w:ind w:left="709" w:hanging="425"/>
        <w:contextualSpacing/>
        <w:rPr>
          <w:rFonts w:ascii="Calibri" w:hAnsi="Calibri" w:cs="Calibri"/>
        </w:rPr>
      </w:pPr>
      <w:r>
        <w:rPr>
          <w:rFonts w:cs="Calibri" w:ascii="Calibri" w:hAnsi="Calibri"/>
        </w:rPr>
        <w:t xml:space="preserve">Parkeringsplats: </w:t>
      </w:r>
      <w:r>
        <w:rPr>
          <w:rFonts w:cs="Calibri" w:ascii="Calibri" w:hAnsi="Calibri"/>
          <w:color w:val="2F5496"/>
        </w:rPr>
        <w:t>Finns 13 st parkeringsplatser. I dagsläget kö. Avgiften är för närvarande 450kr/mån (2023-05-17, var det 37 i kö.)</w:t>
      </w:r>
    </w:p>
    <w:p>
      <w:pPr>
        <w:pStyle w:val="ListParagraph"/>
        <w:numPr>
          <w:ilvl w:val="0"/>
          <w:numId w:val="1"/>
        </w:numPr>
        <w:spacing w:before="0" w:after="0"/>
        <w:ind w:left="709" w:hanging="425"/>
        <w:contextualSpacing/>
        <w:rPr>
          <w:rFonts w:ascii="Calibri" w:hAnsi="Calibri" w:cs="Calibri"/>
        </w:rPr>
      </w:pPr>
      <w:r>
        <w:rPr>
          <w:rFonts w:cs="Calibri" w:ascii="Calibri" w:hAnsi="Calibri"/>
        </w:rPr>
        <w:t xml:space="preserve">Övriga utrymmen: </w:t>
      </w:r>
      <w:r>
        <w:rPr>
          <w:rFonts w:cs="Calibri" w:ascii="Calibri" w:hAnsi="Calibri"/>
          <w:color w:val="2F5496"/>
        </w:rPr>
        <w:t xml:space="preserve">Ett till två förråd per lägenhet </w:t>
      </w:r>
    </w:p>
    <w:p>
      <w:pPr>
        <w:pStyle w:val="ListParagraph"/>
        <w:numPr>
          <w:ilvl w:val="0"/>
          <w:numId w:val="1"/>
        </w:numPr>
        <w:spacing w:before="0" w:after="0"/>
        <w:ind w:left="709" w:hanging="425"/>
        <w:contextualSpacing/>
        <w:rPr>
          <w:rFonts w:ascii="Calibri" w:hAnsi="Calibri" w:cs="Calibri"/>
        </w:rPr>
      </w:pPr>
      <w:r>
        <w:rPr>
          <w:rFonts w:cs="Calibri" w:ascii="Calibri" w:hAnsi="Calibri"/>
        </w:rPr>
        <w:t xml:space="preserve">Äkta förening: </w:t>
      </w:r>
      <w:r>
        <w:rPr>
          <w:rFonts w:cs="Calibri" w:ascii="Calibri" w:hAnsi="Calibri"/>
          <w:color w:val="2F5496"/>
        </w:rPr>
        <w:t>Ja</w:t>
      </w:r>
    </w:p>
    <w:p>
      <w:pPr>
        <w:pStyle w:val="ListParagraph"/>
        <w:numPr>
          <w:ilvl w:val="0"/>
          <w:numId w:val="1"/>
        </w:numPr>
        <w:spacing w:before="0" w:after="0"/>
        <w:ind w:left="709" w:hanging="425"/>
        <w:contextualSpacing/>
        <w:rPr>
          <w:rFonts w:ascii="Calibri" w:hAnsi="Calibri" w:cs="Calibri"/>
        </w:rPr>
      </w:pPr>
      <w:r>
        <w:rPr>
          <w:rFonts w:cs="Calibri" w:ascii="Calibri" w:hAnsi="Calibri"/>
        </w:rPr>
        <w:t xml:space="preserve">Tomträtt: </w:t>
      </w:r>
      <w:r>
        <w:rPr>
          <w:rFonts w:cs="Calibri" w:ascii="Calibri" w:hAnsi="Calibri"/>
          <w:color w:val="2F5496"/>
        </w:rPr>
        <w:t>Ja</w:t>
      </w:r>
    </w:p>
    <w:p>
      <w:pPr>
        <w:pStyle w:val="ListParagraph"/>
        <w:numPr>
          <w:ilvl w:val="0"/>
          <w:numId w:val="1"/>
        </w:numPr>
        <w:spacing w:before="0" w:after="0"/>
        <w:ind w:left="709" w:hanging="425"/>
        <w:contextualSpacing/>
        <w:rPr>
          <w:rFonts w:ascii="Calibri" w:hAnsi="Calibri" w:cs="Calibri"/>
        </w:rPr>
      </w:pPr>
      <w:r>
        <w:rPr>
          <w:rFonts w:cs="Calibri" w:ascii="Calibri" w:hAnsi="Calibri"/>
        </w:rPr>
        <w:t xml:space="preserve">Nuvarande längd tomträttsavtal: </w:t>
      </w:r>
      <w:r>
        <w:rPr>
          <w:rFonts w:cs="Calibri" w:ascii="Calibri" w:hAnsi="Calibri"/>
          <w:color w:val="2F5496"/>
        </w:rPr>
        <w:t>2030-09-30</w:t>
      </w:r>
    </w:p>
    <w:p>
      <w:pPr>
        <w:pStyle w:val="ListParagraph"/>
        <w:numPr>
          <w:ilvl w:val="0"/>
          <w:numId w:val="1"/>
        </w:numPr>
        <w:spacing w:before="0" w:after="0"/>
        <w:ind w:left="709" w:hanging="425"/>
        <w:contextualSpacing/>
        <w:rPr>
          <w:rFonts w:ascii="Calibri" w:hAnsi="Calibri" w:cs="Calibri"/>
        </w:rPr>
      </w:pPr>
      <w:r>
        <w:rPr>
          <w:rFonts w:cs="Calibri" w:ascii="Calibri" w:hAnsi="Calibri"/>
        </w:rPr>
        <w:t xml:space="preserve">Föreningens bildande: </w:t>
      </w:r>
      <w:r>
        <w:rPr>
          <w:rFonts w:cs="Calibri" w:ascii="Calibri" w:hAnsi="Calibri"/>
          <w:color w:val="2F5496"/>
        </w:rPr>
        <w:t>2011</w:t>
      </w:r>
    </w:p>
    <w:p>
      <w:pPr>
        <w:pStyle w:val="ListParagraph"/>
        <w:numPr>
          <w:ilvl w:val="0"/>
          <w:numId w:val="1"/>
        </w:numPr>
        <w:spacing w:before="0" w:after="0"/>
        <w:ind w:left="709" w:hanging="425"/>
        <w:contextualSpacing/>
        <w:rPr>
          <w:rFonts w:ascii="Calibri" w:hAnsi="Calibri" w:cs="Calibri"/>
        </w:rPr>
      </w:pPr>
      <w:r>
        <w:rPr>
          <w:rFonts w:cs="Calibri" w:ascii="Calibri" w:hAnsi="Calibri"/>
        </w:rPr>
        <w:t xml:space="preserve">Förvärv av fastigheten: </w:t>
      </w:r>
      <w:r>
        <w:rPr>
          <w:rFonts w:cs="Calibri" w:ascii="Calibri" w:hAnsi="Calibri"/>
          <w:color w:val="2F5496"/>
        </w:rPr>
        <w:t>2013</w:t>
      </w:r>
    </w:p>
    <w:p>
      <w:pPr>
        <w:pStyle w:val="ListParagraph"/>
        <w:numPr>
          <w:ilvl w:val="0"/>
          <w:numId w:val="1"/>
        </w:numPr>
        <w:spacing w:before="0" w:after="0"/>
        <w:ind w:left="709" w:hanging="425"/>
        <w:contextualSpacing/>
        <w:rPr>
          <w:rFonts w:ascii="Calibri" w:hAnsi="Calibri" w:cs="Calibri"/>
        </w:rPr>
      </w:pPr>
      <w:r>
        <w:rPr>
          <w:rFonts w:cs="Calibri" w:ascii="Calibri" w:hAnsi="Calibri"/>
        </w:rPr>
        <w:t xml:space="preserve">Totalt antal lägenheter i föreningen: </w:t>
      </w:r>
      <w:r>
        <w:rPr>
          <w:rFonts w:cs="Calibri" w:ascii="Calibri" w:hAnsi="Calibri"/>
          <w:color w:val="2F5496"/>
        </w:rPr>
        <w:t>163</w:t>
      </w:r>
    </w:p>
    <w:p>
      <w:pPr>
        <w:pStyle w:val="ListParagraph"/>
        <w:numPr>
          <w:ilvl w:val="0"/>
          <w:numId w:val="1"/>
        </w:numPr>
        <w:spacing w:before="0" w:after="0"/>
        <w:ind w:left="709" w:hanging="425"/>
        <w:contextualSpacing/>
        <w:rPr>
          <w:rFonts w:ascii="Calibri" w:hAnsi="Calibri" w:cs="Calibri"/>
        </w:rPr>
      </w:pPr>
      <w:r>
        <w:rPr>
          <w:rFonts w:cs="Calibri" w:ascii="Calibri" w:hAnsi="Calibri"/>
        </w:rPr>
        <w:t xml:space="preserve">Varav hyresrätter: </w:t>
      </w:r>
      <w:r>
        <w:rPr>
          <w:rFonts w:cs="Calibri" w:ascii="Calibri" w:hAnsi="Calibri"/>
          <w:color w:val="2F5496"/>
        </w:rPr>
        <w:t xml:space="preserve">33 </w:t>
      </w:r>
    </w:p>
    <w:p>
      <w:pPr>
        <w:pStyle w:val="ListParagraph"/>
        <w:numPr>
          <w:ilvl w:val="0"/>
          <w:numId w:val="1"/>
        </w:numPr>
        <w:spacing w:before="0" w:after="0"/>
        <w:ind w:left="709" w:hanging="425"/>
        <w:contextualSpacing/>
        <w:rPr>
          <w:rFonts w:ascii="Calibri" w:hAnsi="Calibri" w:cs="Calibri"/>
        </w:rPr>
      </w:pPr>
      <w:r>
        <w:rPr>
          <w:rFonts w:cs="Calibri" w:ascii="Calibri" w:hAnsi="Calibri"/>
        </w:rPr>
        <w:t xml:space="preserve">Antal lokaler: </w:t>
      </w:r>
      <w:r>
        <w:rPr>
          <w:rFonts w:cs="Calibri" w:ascii="Calibri" w:hAnsi="Calibri"/>
          <w:color w:val="2F5496"/>
        </w:rPr>
        <w:t>3</w:t>
      </w:r>
    </w:p>
    <w:p>
      <w:pPr>
        <w:pStyle w:val="ListParagraph"/>
        <w:numPr>
          <w:ilvl w:val="0"/>
          <w:numId w:val="1"/>
        </w:numPr>
        <w:spacing w:before="0" w:after="0"/>
        <w:ind w:left="709" w:hanging="425"/>
        <w:contextualSpacing/>
        <w:rPr>
          <w:rFonts w:ascii="Calibri" w:hAnsi="Calibri" w:cs="Calibri"/>
        </w:rPr>
      </w:pPr>
      <w:r>
        <w:rPr>
          <w:rFonts w:cs="Calibri" w:ascii="Calibri" w:hAnsi="Calibri"/>
        </w:rPr>
        <w:t xml:space="preserve">Beslut om avgiftshöjning eller sänkning: </w:t>
      </w:r>
      <w:r>
        <w:rPr>
          <w:rFonts w:cs="Calibri" w:ascii="Calibri" w:hAnsi="Calibri"/>
          <w:color w:val="2F5496"/>
        </w:rPr>
        <w:t>Nej. Styrelsen har som avsikt att se över avgiften varje år inför årsskiftet. Information om förändring sker i november månad.</w:t>
      </w:r>
    </w:p>
    <w:p>
      <w:pPr>
        <w:pStyle w:val="ListParagraph"/>
        <w:numPr>
          <w:ilvl w:val="0"/>
          <w:numId w:val="1"/>
        </w:numPr>
        <w:spacing w:before="0" w:after="0"/>
        <w:ind w:left="709" w:hanging="425"/>
        <w:contextualSpacing/>
        <w:rPr>
          <w:rFonts w:ascii="Calibri" w:hAnsi="Calibri" w:cs="Calibri"/>
        </w:rPr>
      </w:pPr>
      <w:r>
        <w:rPr>
          <w:rFonts w:cs="Calibri" w:ascii="Calibri" w:hAnsi="Calibri"/>
        </w:rPr>
        <w:t xml:space="preserve">Beslut om någon större reparation eller ombyggnad: </w:t>
      </w:r>
      <w:r>
        <w:rPr>
          <w:rFonts w:cs="Calibri" w:ascii="Calibri" w:hAnsi="Calibri"/>
          <w:color w:val="2F5496"/>
        </w:rPr>
        <w:t>Nej</w:t>
      </w:r>
    </w:p>
    <w:p>
      <w:pPr>
        <w:pStyle w:val="ListParagraph"/>
        <w:numPr>
          <w:ilvl w:val="0"/>
          <w:numId w:val="1"/>
        </w:numPr>
        <w:spacing w:before="0" w:after="0"/>
        <w:ind w:left="709" w:hanging="425"/>
        <w:contextualSpacing/>
        <w:rPr>
          <w:rFonts w:ascii="Calibri" w:hAnsi="Calibri" w:cs="Calibri"/>
        </w:rPr>
      </w:pPr>
      <w:r>
        <w:rPr>
          <w:rFonts w:cs="Calibri" w:ascii="Calibri" w:hAnsi="Calibri"/>
        </w:rPr>
        <w:t xml:space="preserve">Förestående ändringar i villkoren för föreningens lån t.ex. räntebidrag, räntesats el. dyl: </w:t>
      </w:r>
      <w:r>
        <w:rPr>
          <w:rFonts w:cs="Calibri" w:ascii="Calibri" w:hAnsi="Calibri"/>
          <w:color w:val="2F5496"/>
        </w:rPr>
        <w:t>För en redovisning av lån och dess löptider och räntesatser, se årsredovisningen.</w:t>
      </w:r>
    </w:p>
    <w:p>
      <w:pPr>
        <w:pStyle w:val="ListParagraph"/>
        <w:numPr>
          <w:ilvl w:val="0"/>
          <w:numId w:val="1"/>
        </w:numPr>
        <w:spacing w:before="0" w:after="0"/>
        <w:ind w:left="709" w:hanging="425"/>
        <w:contextualSpacing/>
        <w:rPr>
          <w:rFonts w:ascii="Calibri" w:hAnsi="Calibri" w:cs="Calibri"/>
        </w:rPr>
      </w:pPr>
      <w:r>
        <w:rPr>
          <w:rFonts w:cs="Calibri" w:ascii="Calibri" w:hAnsi="Calibri"/>
        </w:rPr>
        <w:t xml:space="preserve">Överlåtelseavgift i samband med en överlåtelse: </w:t>
      </w:r>
      <w:r>
        <w:rPr>
          <w:rFonts w:cs="Calibri" w:ascii="Calibri" w:hAnsi="Calibri"/>
          <w:color w:val="2F5496"/>
        </w:rPr>
        <w:t>Ja, med 2,5% av PBB betalas av köpare.</w:t>
      </w:r>
    </w:p>
    <w:p>
      <w:pPr>
        <w:pStyle w:val="ListParagraph"/>
        <w:numPr>
          <w:ilvl w:val="0"/>
          <w:numId w:val="1"/>
        </w:numPr>
        <w:spacing w:before="0" w:after="0"/>
        <w:ind w:left="709" w:hanging="425"/>
        <w:contextualSpacing/>
        <w:rPr>
          <w:rFonts w:ascii="Calibri" w:hAnsi="Calibri" w:cs="Calibri"/>
        </w:rPr>
      </w:pPr>
      <w:r>
        <w:rPr>
          <w:rFonts w:cs="Calibri" w:ascii="Calibri" w:hAnsi="Calibri"/>
        </w:rPr>
        <w:t xml:space="preserve">Pantsättningsavgift: </w:t>
      </w:r>
      <w:r>
        <w:rPr>
          <w:rFonts w:cs="Calibri" w:ascii="Calibri" w:hAnsi="Calibri"/>
          <w:color w:val="2F5496"/>
        </w:rPr>
        <w:t>Ja, med 1% av PBB</w:t>
      </w:r>
    </w:p>
    <w:p>
      <w:pPr>
        <w:pStyle w:val="ListParagraph"/>
        <w:numPr>
          <w:ilvl w:val="0"/>
          <w:numId w:val="1"/>
        </w:numPr>
        <w:spacing w:before="0" w:after="0"/>
        <w:ind w:left="709" w:hanging="425"/>
        <w:contextualSpacing/>
        <w:rPr>
          <w:rFonts w:ascii="Calibri" w:hAnsi="Calibri" w:cs="Calibri"/>
        </w:rPr>
      </w:pPr>
      <w:r>
        <w:rPr>
          <w:rFonts w:cs="Calibri" w:ascii="Calibri" w:hAnsi="Calibri"/>
        </w:rPr>
        <w:t xml:space="preserve">Tillåts juridisk person som medlem?: </w:t>
      </w:r>
      <w:r>
        <w:rPr>
          <w:rFonts w:cs="Calibri" w:ascii="Calibri" w:hAnsi="Calibri"/>
          <w:color w:val="2F5496"/>
        </w:rPr>
        <w:t>Styrelsen har som praxis att ej godkänna medlemskap för juridisk person</w:t>
      </w:r>
    </w:p>
    <w:p>
      <w:pPr>
        <w:pStyle w:val="ListParagraph"/>
        <w:numPr>
          <w:ilvl w:val="0"/>
          <w:numId w:val="1"/>
        </w:numPr>
        <w:spacing w:before="0" w:after="0"/>
        <w:ind w:left="709" w:hanging="425"/>
        <w:contextualSpacing/>
        <w:rPr>
          <w:rFonts w:ascii="Calibri" w:hAnsi="Calibri" w:cs="Calibri"/>
        </w:rPr>
      </w:pPr>
      <w:r>
        <w:rPr>
          <w:rFonts w:cs="Calibri" w:ascii="Calibri" w:hAnsi="Calibri"/>
        </w:rPr>
        <w:t xml:space="preserve">Föreningens ekonomiska förvaltning sköts av: </w:t>
      </w:r>
      <w:r>
        <w:rPr>
          <w:rFonts w:cs="Calibri" w:ascii="Calibri" w:hAnsi="Calibri"/>
          <w:color w:val="2F5496"/>
        </w:rPr>
        <w:t>Nabo</w:t>
      </w:r>
    </w:p>
    <w:p>
      <w:pPr>
        <w:pStyle w:val="ListParagraph"/>
        <w:numPr>
          <w:ilvl w:val="0"/>
          <w:numId w:val="1"/>
        </w:numPr>
        <w:spacing w:before="0" w:after="0"/>
        <w:ind w:left="709" w:hanging="425"/>
        <w:contextualSpacing/>
        <w:rPr>
          <w:rFonts w:ascii="Calibri" w:hAnsi="Calibri" w:cs="Calibri"/>
        </w:rPr>
      </w:pPr>
      <w:r>
        <w:rPr>
          <w:rFonts w:cs="Calibri" w:ascii="Calibri" w:hAnsi="Calibri"/>
        </w:rPr>
        <w:t>Överlåtelseavsyner vid försäljning:</w:t>
      </w:r>
      <w:r>
        <w:rPr>
          <w:rFonts w:cs="Calibri" w:ascii="Calibri" w:hAnsi="Calibri"/>
          <w:color w:val="2F5496"/>
        </w:rPr>
        <w:t xml:space="preserve"> Ja. </w:t>
      </w:r>
    </w:p>
    <w:p>
      <w:pPr>
        <w:pStyle w:val="ListParagraph"/>
        <w:numPr>
          <w:ilvl w:val="0"/>
          <w:numId w:val="1"/>
        </w:numPr>
        <w:ind w:left="709" w:hanging="425"/>
        <w:rPr>
          <w:rFonts w:ascii="Calibri" w:hAnsi="Calibri" w:cs="Calibri"/>
        </w:rPr>
      </w:pPr>
      <w:r>
        <w:rPr>
          <w:rFonts w:cs="Calibri" w:ascii="Calibri" w:hAnsi="Calibri"/>
        </w:rPr>
        <w:t>Delat ägande:</w:t>
      </w:r>
      <w:r>
        <w:rPr>
          <w:rFonts w:cs="Calibri" w:ascii="Calibri" w:hAnsi="Calibri"/>
          <w:color w:val="2F5496"/>
        </w:rPr>
        <w:t xml:space="preserve"> Föreningen accepterar delat ägande och 5% som minsta ägarandel</w:t>
      </w:r>
    </w:p>
    <w:p>
      <w:pPr>
        <w:pStyle w:val="Rubrik3"/>
        <w:rPr/>
      </w:pPr>
      <w:r>
        <w:rPr/>
        <w:t>Uppgifter om fastigheten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rPr/>
      </w:pPr>
      <w:r>
        <w:rPr/>
        <w:t xml:space="preserve">Uppvärmning: </w:t>
      </w:r>
      <w:r>
        <w:rPr>
          <w:color w:val="2F5496"/>
        </w:rPr>
        <w:t xml:space="preserve">Fjärrvärme 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rPr/>
      </w:pPr>
      <w:r>
        <w:rPr/>
        <w:t xml:space="preserve">Fastighetens byggnadsår: </w:t>
      </w:r>
      <w:r>
        <w:rPr>
          <w:color w:val="2F5496"/>
        </w:rPr>
        <w:t>1951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rPr/>
      </w:pPr>
      <w:r>
        <w:rPr/>
        <w:t xml:space="preserve">VA-stammar i badrum bytta: </w:t>
      </w:r>
      <w:r>
        <w:rPr>
          <w:color w:val="2F5496"/>
        </w:rPr>
        <w:t>År 2006-2007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rPr/>
      </w:pPr>
      <w:r>
        <w:rPr/>
        <w:t xml:space="preserve">VA-stammar i kök bytta: </w:t>
      </w:r>
      <w:r>
        <w:rPr>
          <w:color w:val="2F5496"/>
        </w:rPr>
        <w:t>År 2006-2007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rPr/>
      </w:pPr>
      <w:r>
        <w:rPr/>
        <w:t xml:space="preserve">Horisontella stammar bytta: </w:t>
      </w:r>
      <w:r>
        <w:rPr>
          <w:color w:val="2F5496"/>
        </w:rPr>
        <w:t>År 2021-2022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rPr/>
      </w:pPr>
      <w:r>
        <w:rPr/>
        <w:t xml:space="preserve">El-dragningen bytts: </w:t>
      </w:r>
      <w:r>
        <w:rPr>
          <w:color w:val="2F5496"/>
        </w:rPr>
        <w:t>Från 2-fas till 3-fas: År 2016/2017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rPr/>
      </w:pPr>
      <w:r>
        <w:rPr/>
        <w:t xml:space="preserve">Renovering tak: </w:t>
      </w:r>
      <w:r>
        <w:rPr>
          <w:color w:val="2F5496"/>
        </w:rPr>
        <w:t>Löpande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rPr/>
      </w:pPr>
      <w:r>
        <w:rPr/>
        <w:t xml:space="preserve">Renovering fasad: </w:t>
      </w:r>
      <w:r>
        <w:rPr>
          <w:color w:val="2F5496"/>
        </w:rPr>
        <w:t>År 2011-2013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rPr/>
      </w:pPr>
      <w:r>
        <w:rPr/>
        <w:t xml:space="preserve">Renovering balkonger: </w:t>
      </w:r>
      <w:r>
        <w:rPr>
          <w:color w:val="2F5496"/>
        </w:rPr>
        <w:t xml:space="preserve">År 1998-1999 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rPr/>
      </w:pPr>
      <w:r>
        <w:rPr/>
        <w:t xml:space="preserve">Renovering fönster: </w:t>
      </w:r>
      <w:r>
        <w:rPr>
          <w:color w:val="2F5496"/>
        </w:rPr>
        <w:t xml:space="preserve">År 2011 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rPr/>
      </w:pPr>
      <w:r>
        <w:rPr/>
        <w:t xml:space="preserve">Renovering trapphus: </w:t>
      </w:r>
      <w:r>
        <w:rPr>
          <w:color w:val="2F5496"/>
        </w:rPr>
        <w:t xml:space="preserve">Löpande 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rPr/>
      </w:pPr>
      <w:r>
        <w:rPr/>
        <w:t xml:space="preserve">Renovering tvättstuga: </w:t>
      </w:r>
      <w:r>
        <w:rPr>
          <w:color w:val="2F5496"/>
        </w:rPr>
        <w:t xml:space="preserve">2008-2009 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rPr/>
      </w:pPr>
      <w:r>
        <w:rPr/>
        <w:t xml:space="preserve">Renovering hiss: </w:t>
      </w:r>
      <w:r>
        <w:rPr>
          <w:color w:val="2F5496"/>
        </w:rPr>
        <w:t>2001 (med löpande översyn och kontroll)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rPr>
          <w:color w:val="000000"/>
        </w:rPr>
      </w:pPr>
      <w:r>
        <w:rPr>
          <w:color w:val="000000" w:themeColor="text1"/>
        </w:rPr>
        <w:t xml:space="preserve">OVK (obligatorisk ventilationskontroll): </w:t>
      </w:r>
      <w:r>
        <w:rPr>
          <w:color w:val="1F497D" w:themeColor="text2"/>
        </w:rPr>
        <w:t>2021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rPr/>
      </w:pPr>
      <w:r>
        <w:rPr/>
        <w:t xml:space="preserve">Energibesiktning: </w:t>
      </w:r>
      <w:r>
        <w:rPr>
          <w:color w:val="1F497D" w:themeColor="text2"/>
        </w:rPr>
        <w:t>2021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rPr/>
      </w:pPr>
      <w:r>
        <w:rPr/>
        <w:t xml:space="preserve">Övriga utrymmen: </w:t>
      </w:r>
      <w:r>
        <w:rPr>
          <w:color w:val="2F5496"/>
        </w:rPr>
        <w:t>Cykelförråd, Tvättstugor med tvättmaskiner, torktumlare, manglar och torkrum. (För boende på Drachmannsgatan 15-19, Holbergsgatan 20-24, 32-38, och Sigrid Undsets gata 2-4, har en tvättstuga med två tvättrum. Varje tvättrum har två tvättmaskiner, en torktumlare, ett torkskåp, mangel och torkrum. För boende på Drachmannsgatan 6-24, har tvättstuga med tre tvättrum, med två tvättmaskiner i varje rum, en torktumlare, ett torkskåp, torkrum samt tillgång till mangel.)</w:t>
      </w:r>
    </w:p>
    <w:p>
      <w:pPr>
        <w:pStyle w:val="Normal"/>
        <w:rPr>
          <w:color w:val="2F5496"/>
        </w:rPr>
      </w:pPr>
      <w:r>
        <w:rPr>
          <w:color w:val="2F5496"/>
        </w:rPr>
        <w:br/>
        <w:t xml:space="preserve">För renovering och ombyggnation skall sökas tillstånd.  </w:t>
      </w:r>
    </w:p>
    <w:p>
      <w:pPr>
        <w:pStyle w:val="Rubrik3"/>
        <w:rPr/>
      </w:pPr>
      <w:r>
        <w:rPr/>
        <w:t>Övriga frågor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  <w:t xml:space="preserve">För övriga frågor hänvisas till föreningens </w:t>
      </w:r>
      <w:hyperlink r:id="rId4">
        <w:r>
          <w:rPr>
            <w:color w:val="0070C0"/>
            <w:u w:val="single"/>
          </w:rPr>
          <w:t>www-brfsmalanningen3.se</w:t>
        </w:r>
      </w:hyperlink>
      <w:r>
        <w:rPr>
          <w:u w:val="single"/>
        </w:rPr>
        <w:t xml:space="preserve"> </w:t>
      </w:r>
      <w:r>
        <w:rPr/>
        <w:t>där bl.a. årsredovisningar och underhållsplan finns tillgänglig. (Dokument senast uppdaterat: 2023-05-31.)</w:t>
      </w:r>
    </w:p>
    <w:sectPr>
      <w:headerReference w:type="default" r:id="rId5"/>
      <w:footerReference w:type="default" r:id="rId6"/>
      <w:type w:val="nextPage"/>
      <w:pgSz w:w="11906" w:h="16838"/>
      <w:pgMar w:left="1417" w:right="1417" w:gutter="0" w:header="708" w:top="1417" w:footer="708" w:bottom="1417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Georgia">
    <w:charset w:val="01"/>
    <w:family w:val="swiss"/>
    <w:pitch w:val="default"/>
  </w:font>
  <w:font w:name="Cambria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  <w:p>
    <w:pPr>
      <w:pStyle w:val="LO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  <w:t>Brf Smålänningen 3</w:t>
    </w:r>
  </w:p>
  <w:p>
    <w:pPr>
      <w:pStyle w:val="LO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  <w:t>Holbergsgatan 20 NB</w:t>
    </w:r>
  </w:p>
  <w:p>
    <w:pPr>
      <w:pStyle w:val="LO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  <w:t>168 49 Bromma</w:t>
    </w:r>
  </w:p>
  <w:p>
    <w:pPr>
      <w:pStyle w:val="Sidfot"/>
      <w:rPr/>
    </w:pPr>
    <w:r>
      <w:rPr/>
    </w:r>
  </w:p>
  <w:p>
    <w:pPr>
      <w:pStyle w:val="Sidfot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rFonts w:eastAsia="Cambria" w:cs="Cambria" w:ascii="Cambria" w:hAnsi="Cambria"/>
        <w:color w:val="000000"/>
        <w:sz w:val="20"/>
        <w:szCs w:val="20"/>
      </w:rPr>
      <w:t>Brf Smålänningen 3</w:t>
      <w:tab/>
    </w:r>
    <w:hyperlink r:id="rId1">
      <w:r>
        <w:rPr>
          <w:rStyle w:val="Internetlnk"/>
          <w:rFonts w:eastAsia="Cambria" w:cs="Cambria" w:ascii="Cambria" w:hAnsi="Cambria"/>
          <w:color w:val="002FED"/>
          <w:sz w:val="20"/>
          <w:szCs w:val="20"/>
        </w:rPr>
        <w:t>www.brfsmalanningen3.se</w:t>
      </w:r>
    </w:hyperlink>
    <w:r>
      <w:rPr>
        <w:rFonts w:eastAsia="Cambria" w:cs="Cambria" w:ascii="Cambria" w:hAnsi="Cambria"/>
        <w:color w:val="000000"/>
        <w:sz w:val="20"/>
        <w:szCs w:val="20"/>
      </w:rPr>
      <w:tab/>
      <w:t>2023-05-31</w:t>
    </w:r>
  </w:p>
  <w:p>
    <w:pPr>
      <w:pStyle w:val="LO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rFonts w:eastAsia="Cambria" w:cs="Cambria" w:ascii="Cambria" w:hAnsi="Cambria"/>
        <w:color w:val="002FED"/>
        <w:sz w:val="20"/>
        <w:szCs w:val="20"/>
      </w:rPr>
      <w:tab/>
    </w:r>
    <w:r>
      <w:rPr>
        <w:rFonts w:eastAsia="Cambria" w:cs="Cambria" w:ascii="Cambria" w:hAnsi="Cambria"/>
        <w:color w:val="002FED"/>
        <w:sz w:val="20"/>
        <w:szCs w:val="20"/>
        <w:u w:val="single"/>
      </w:rPr>
      <w:t>brfsmalanningen3@gmail.com</w:t>
    </w:r>
    <w:r>
      <w:rPr>
        <w:rFonts w:eastAsia="Cambria" w:cs="Cambria" w:ascii="Cambria" w:hAnsi="Cambria"/>
        <w:i/>
        <w:color w:val="000000"/>
        <w:sz w:val="20"/>
        <w:szCs w:val="20"/>
      </w:rPr>
      <w:t xml:space="preserve"> </w:t>
    </w:r>
    <w:r>
      <w:rPr>
        <w:rFonts w:eastAsia="Cambria" w:cs="Cambria" w:ascii="Cambria" w:hAnsi="Cambria"/>
        <w:color w:val="000000"/>
        <w:sz w:val="20"/>
        <w:szCs w:val="20"/>
      </w:rPr>
      <w:t xml:space="preserve"> </w:t>
    </w:r>
    <w:r>
      <w:rPr>
        <w:color w:val="000000"/>
      </w:rPr>
      <w:tab/>
    </w:r>
  </w:p>
  <w:p>
    <w:pPr>
      <w:pStyle w:val="LO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sv-S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sv-SE" w:eastAsia="zh-CN" w:bidi="hi-IN"/>
    </w:rPr>
  </w:style>
  <w:style w:type="paragraph" w:styleId="Rubrik1">
    <w:name w:val="Heading 1"/>
    <w:basedOn w:val="LOnormal"/>
    <w:next w:val="LOnormal"/>
    <w:uiPriority w:val="9"/>
    <w:qFormat/>
    <w:pPr>
      <w:keepNext w:val="true"/>
      <w:keepLines/>
      <w:spacing w:lineRule="auto" w:line="240"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LOnormal"/>
    <w:next w:val="LOnormal"/>
    <w:uiPriority w:val="9"/>
    <w:unhideWhenUsed/>
    <w:qFormat/>
    <w:pPr>
      <w:keepNext w:val="true"/>
      <w:keepLines/>
      <w:spacing w:lineRule="auto" w:line="240"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LOnormal"/>
    <w:next w:val="LOnormal"/>
    <w:uiPriority w:val="9"/>
    <w:unhideWhenUsed/>
    <w:qFormat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LOnormal"/>
    <w:next w:val="LOnormal"/>
    <w:uiPriority w:val="9"/>
    <w:semiHidden/>
    <w:unhideWhenUsed/>
    <w:qFormat/>
    <w:pPr>
      <w:keepNext w:val="true"/>
      <w:keepLines/>
      <w:spacing w:lineRule="auto" w:line="240"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LOnormal"/>
    <w:next w:val="LOnormal"/>
    <w:uiPriority w:val="9"/>
    <w:semiHidden/>
    <w:unhideWhenUsed/>
    <w:qFormat/>
    <w:pPr>
      <w:keepNext w:val="true"/>
      <w:keepLines/>
      <w:spacing w:lineRule="auto" w:line="240" w:before="220" w:after="40"/>
      <w:outlineLvl w:val="4"/>
    </w:pPr>
    <w:rPr>
      <w:b/>
    </w:rPr>
  </w:style>
  <w:style w:type="paragraph" w:styleId="Rubrik6">
    <w:name w:val="Heading 6"/>
    <w:basedOn w:val="LOnormal"/>
    <w:next w:val="LOnormal"/>
    <w:uiPriority w:val="9"/>
    <w:semiHidden/>
    <w:unhideWhenUsed/>
    <w:qFormat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nk">
    <w:name w:val="Hyperlink"/>
    <w:basedOn w:val="DefaultParagraphFont"/>
    <w:uiPriority w:val="99"/>
    <w:semiHidden/>
    <w:unhideWhenUsed/>
    <w:rsid w:val="000500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c5904"/>
    <w:rPr>
      <w:color w:val="605E5C"/>
      <w:shd w:fill="E1DFDD" w:val="clear"/>
    </w:rPr>
  </w:style>
  <w:style w:type="character" w:styleId="SidfotChar" w:customStyle="1">
    <w:name w:val="Sidfot Char"/>
    <w:basedOn w:val="DefaultParagraphFont"/>
    <w:uiPriority w:val="99"/>
    <w:qFormat/>
    <w:rsid w:val="00a337fa"/>
    <w:rPr/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rdtext">
    <w:name w:val="Body Text"/>
    <w:basedOn w:val="Normal"/>
    <w:pPr>
      <w:spacing w:before="0" w:after="140"/>
    </w:pPr>
    <w:rPr/>
  </w:style>
  <w:style w:type="paragraph" w:styleId="Lista">
    <w:name w:val="List"/>
    <w:basedOn w:val="Brdtext"/>
    <w:pPr/>
    <w:rPr>
      <w:rFonts w:ascii="Arial" w:hAnsi="Arial"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Frteckning" w:customStyle="1">
    <w:name w:val="Förteckning"/>
    <w:basedOn w:val="Normal"/>
    <w:qFormat/>
    <w:pPr>
      <w:suppressLineNumbers/>
    </w:pPr>
    <w:rPr>
      <w:rFonts w:ascii="Arial" w:hAnsi="Arial" w:cs="Arial"/>
    </w:rPr>
  </w:style>
  <w:style w:type="paragraph" w:styleId="Titel">
    <w:name w:val="Title"/>
    <w:basedOn w:val="LOnormal"/>
    <w:next w:val="Brdtext"/>
    <w:uiPriority w:val="10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sv-SE" w:eastAsia="zh-CN" w:bidi="hi-IN"/>
    </w:rPr>
  </w:style>
  <w:style w:type="paragraph" w:styleId="Underrubrik">
    <w:name w:val="Subtitle"/>
    <w:basedOn w:val="LOnormal"/>
    <w:next w:val="LO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idhuvudochsidfot" w:customStyle="1">
    <w:name w:val="Sidhuvud och sidfot"/>
    <w:basedOn w:val="Normal"/>
    <w:qFormat/>
    <w:pPr/>
    <w:rPr/>
  </w:style>
  <w:style w:type="paragraph" w:styleId="Sidhuvud">
    <w:name w:val="Header"/>
    <w:basedOn w:val="Sidhuvudochsidfot"/>
    <w:pPr/>
    <w:rPr/>
  </w:style>
  <w:style w:type="paragraph" w:styleId="Sidfot">
    <w:name w:val="Footer"/>
    <w:basedOn w:val="Sidhuvudochsidfot"/>
    <w:link w:val="SidfotChar"/>
    <w:uiPriority w:val="99"/>
    <w:pPr/>
    <w:rPr/>
  </w:style>
  <w:style w:type="paragraph" w:styleId="ListParagraph">
    <w:name w:val="List Paragraph"/>
    <w:basedOn w:val="Normal"/>
    <w:uiPriority w:val="34"/>
    <w:qFormat/>
    <w:rsid w:val="00f554cc"/>
    <w:pPr>
      <w:suppressAutoHyphens w:val="false"/>
      <w:spacing w:lineRule="auto" w:line="259" w:before="0" w:after="160"/>
      <w:ind w:left="720" w:hanging="0"/>
      <w:contextualSpacing/>
    </w:pPr>
    <w:rPr>
      <w:rFonts w:ascii="Cambria" w:hAnsi="Cambria" w:eastAsia="Cambria" w:cs="" w:asciiTheme="minorHAnsi" w:cstheme="minorBidi" w:eastAsiaTheme="minorHAnsi" w:hAnsiTheme="minorHAnsi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nabo.se/maklarservice-for-maklare" TargetMode="External"/><Relationship Id="rId4" Type="http://schemas.openxmlformats.org/officeDocument/2006/relationships/hyperlink" Target="https://www.brfsmalanningen3.se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brfsmalanningen3.se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LibreOffice/7.4.4.2$Windows_X86_64 LibreOffice_project/85569322deea74ec9134968a29af2df5663baa21</Application>
  <AppVersion>15.0000</AppVersion>
  <Pages>3</Pages>
  <Words>469</Words>
  <Characters>2923</Characters>
  <CharactersWithSpaces>3316</CharactersWithSpaces>
  <Paragraphs>56</Paragraphs>
  <Company>Vetenskapsrådet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2023-05-31T08:35:00Z</dcterms:created>
  <dc:creator>Gustav Hansson</dc:creator>
  <dc:description/>
  <dc:language>sv-SE</dc:language>
  <cp:lastModifiedBy>Gustav Hansson</cp:lastModifiedBy>
  <cp:lastPrinted>2022-05-31T16:17:00Z</cp:lastPrinted>
  <dcterms:modified xsi:type="dcterms:W3CDTF">2023-05-31T08:51:00Z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